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9" w:type="dxa"/>
        <w:jc w:val="center"/>
        <w:tblCellSpacing w:w="0" w:type="dxa"/>
        <w:tblInd w:w="-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29"/>
      </w:tblGrid>
      <w:tr w:rsidR="00DC4272" w:rsidRPr="00DC4272" w:rsidTr="007C67A4">
        <w:trPr>
          <w:trHeight w:val="15167"/>
          <w:tblCellSpacing w:w="0" w:type="dxa"/>
          <w:jc w:val="center"/>
        </w:trPr>
        <w:tc>
          <w:tcPr>
            <w:tcW w:w="982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5391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391"/>
            </w:tblGrid>
            <w:tr w:rsidR="00DC4272" w:rsidRPr="00DC4272" w:rsidTr="007C67A4">
              <w:trPr>
                <w:trHeight w:val="2526"/>
                <w:tblCellSpacing w:w="0" w:type="dxa"/>
                <w:jc w:val="center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C4272" w:rsidRPr="00DC4272" w:rsidRDefault="00DC4272" w:rsidP="00DC4272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1"/>
                      <w:szCs w:val="21"/>
                    </w:rPr>
                  </w:pPr>
                  <w:r w:rsidRPr="00DC4272">
                    <w:rPr>
                      <w:rFonts w:ascii="Angsana New" w:eastAsia="Times New Roman" w:hAnsi="Angsana New" w:cs="Angsana New"/>
                      <w:b/>
                      <w:bCs/>
                      <w:color w:val="000000"/>
                      <w:sz w:val="36"/>
                      <w:szCs w:val="36"/>
                      <w:cs/>
                    </w:rPr>
                    <w:t xml:space="preserve">เอกสาร </w:t>
                  </w:r>
                  <w:r w:rsidRPr="00DC4272">
                    <w:rPr>
                      <w:rFonts w:ascii="Angsana New" w:eastAsia="Times New Roman" w:hAnsi="Angsana New" w:cs="Angsana New"/>
                      <w:b/>
                      <w:bCs/>
                      <w:color w:val="660066"/>
                      <w:sz w:val="32"/>
                      <w:szCs w:val="32"/>
                      <w:cs/>
                    </w:rPr>
                    <w:t>สอบราคาจ้าง</w:t>
                  </w:r>
                  <w:r w:rsidRPr="00DC4272">
                    <w:rPr>
                      <w:rFonts w:ascii="Angsana New" w:eastAsia="Times New Roman" w:hAnsi="Angsana New" w:cs="Angsana New"/>
                      <w:b/>
                      <w:bCs/>
                      <w:color w:val="000000"/>
                      <w:sz w:val="36"/>
                      <w:szCs w:val="36"/>
                      <w:cs/>
                    </w:rPr>
                    <w:t xml:space="preserve"> เลขที่ </w:t>
                  </w:r>
                  <w:r w:rsidRPr="00DC4272">
                    <w:rPr>
                      <w:rFonts w:ascii="Angsana New" w:eastAsia="Times New Roman" w:hAnsi="Angsana New" w:cs="Angsana New"/>
                      <w:b/>
                      <w:bCs/>
                      <w:color w:val="660066"/>
                      <w:sz w:val="32"/>
                      <w:szCs w:val="32"/>
                      <w:cs/>
                    </w:rPr>
                    <w:t>๙/๒๕๕๕</w:t>
                  </w:r>
                  <w:r w:rsidRPr="00DC4272">
                    <w:rPr>
                      <w:rFonts w:ascii="Angsana New" w:eastAsia="Times New Roman" w:hAnsi="Angsana New" w:cs="Angsana New"/>
                      <w:b/>
                      <w:bCs/>
                      <w:color w:val="000000"/>
                      <w:sz w:val="36"/>
                      <w:szCs w:val="36"/>
                      <w:cs/>
                    </w:rPr>
                    <w:br/>
                  </w:r>
                  <w:r w:rsidRPr="00DC4272">
                    <w:rPr>
                      <w:rFonts w:ascii="Angsana New" w:eastAsia="Times New Roman" w:hAnsi="Angsana New" w:cs="Angsana New"/>
                      <w:b/>
                      <w:bCs/>
                      <w:color w:val="660066"/>
                      <w:sz w:val="32"/>
                      <w:szCs w:val="32"/>
                      <w:cs/>
                    </w:rPr>
                    <w:t>สอบราคาจ้างโครงการปรับปรุงถนนลูกรังบ้านโพนงาม หมู่ที่ ๔</w:t>
                  </w:r>
                  <w:r w:rsidRPr="00DC4272">
                    <w:rPr>
                      <w:rFonts w:ascii="Angsana New" w:eastAsia="Times New Roman" w:hAnsi="Angsana New" w:cs="Angsana New"/>
                      <w:b/>
                      <w:bCs/>
                      <w:color w:val="000000"/>
                      <w:sz w:val="36"/>
                      <w:szCs w:val="36"/>
                      <w:cs/>
                    </w:rPr>
                    <w:br/>
                    <w:t xml:space="preserve">ตามประกาศ </w:t>
                  </w:r>
                  <w:r w:rsidRPr="00DC4272">
                    <w:rPr>
                      <w:rFonts w:ascii="Angsana New" w:eastAsia="Times New Roman" w:hAnsi="Angsana New" w:cs="Angsana New"/>
                      <w:b/>
                      <w:bCs/>
                      <w:color w:val="660066"/>
                      <w:sz w:val="32"/>
                      <w:szCs w:val="32"/>
                      <w:cs/>
                    </w:rPr>
                    <w:t>องค์การบริหารส่วนตำบลท่านางแมว</w:t>
                  </w:r>
                  <w:r w:rsidRPr="00DC4272">
                    <w:rPr>
                      <w:rFonts w:ascii="Angsana New" w:eastAsia="Times New Roman" w:hAnsi="Angsana New" w:cs="Angsana New"/>
                      <w:b/>
                      <w:bCs/>
                      <w:color w:val="000000"/>
                      <w:sz w:val="36"/>
                      <w:szCs w:val="36"/>
                      <w:cs/>
                    </w:rPr>
                    <w:br/>
                    <w:t xml:space="preserve">ลงวันที่ </w:t>
                  </w:r>
                  <w:r w:rsidRPr="00DC4272">
                    <w:rPr>
                      <w:rFonts w:ascii="Angsana New" w:eastAsia="Times New Roman" w:hAnsi="Angsana New" w:cs="Angsana New"/>
                      <w:b/>
                      <w:bCs/>
                      <w:color w:val="660066"/>
                      <w:sz w:val="32"/>
                      <w:szCs w:val="32"/>
                      <w:cs/>
                    </w:rPr>
                    <w:t>๑๕ มิถุนายน ๒๕๕๕</w:t>
                  </w:r>
                  <w:r w:rsidRPr="00DC4272">
                    <w:rPr>
                      <w:rFonts w:ascii="Angsana New" w:eastAsia="Times New Roman" w:hAnsi="Angsana New" w:cs="Angsana New"/>
                      <w:b/>
                      <w:bCs/>
                      <w:color w:val="000000"/>
                      <w:sz w:val="36"/>
                      <w:szCs w:val="36"/>
                      <w:cs/>
                    </w:rPr>
                    <w:br/>
                    <w:t>......................................................</w:t>
                  </w:r>
                </w:p>
              </w:tc>
            </w:tr>
          </w:tbl>
          <w:p w:rsidR="007C67A4" w:rsidRDefault="00DC4272" w:rsidP="00DC4272">
            <w:pPr>
              <w:spacing w:before="100" w:beforeAutospacing="1" w:after="100" w:afterAutospacing="1" w:line="240" w:lineRule="auto"/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</w:rPr>
            </w:pP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องค์การบริหารส่วนตำบลท่านางแมว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ซึ่งต่อไปนี้เรียกว่า "องค์การบริหารส่วนตำบล" มีความประสงค์จะ </w:t>
            </w:r>
            <w:r w:rsidR="007C67A4">
              <w:rPr>
                <w:rFonts w:ascii="Angsana New" w:eastAsia="Times New Roman" w:hAnsi="Angsana New" w:cs="Angsana New" w:hint="cs"/>
                <w:color w:val="660066"/>
                <w:sz w:val="32"/>
                <w:szCs w:val="32"/>
                <w:cs/>
              </w:rPr>
              <w:t xml:space="preserve">                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สอบราคาจ้างโครงการปรับปรุงถนนลูกรังบ้านโพนงาม หมู่ที่ ๔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ณ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บ้านโพนงาม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โดยมีข้อแนะนำและข้อกำหนด ดังต่อไปนี้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 xml:space="preserve">๑. เอกสารแนบท้ายเอกสาร </w:t>
            </w:r>
            <w:r w:rsidRPr="00DC4272">
              <w:rPr>
                <w:rFonts w:ascii="Angsana New" w:eastAsia="Times New Roman" w:hAnsi="Angsana New" w:cs="Angsana New"/>
                <w:b/>
                <w:bCs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๑.๑ แบบรูปรายการละเอียด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๑.๒ แบบใบเสนอราคา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๑.๓ แบบสัญญาจ้าง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๑.๔ แบบหนังสือค้ำประกัน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(๑) หลักประกันสัญญา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(๒) หลักประกันการรับเงินค่าจ้างล่วงหน้า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(๓) หลักประกันผลงาน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๑.๕ สูตรการปรับราคา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๑.๖ บทนิยาม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(๑) ผู้เสนอราคาที่มีผลประโยชน์ร่วมกัน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(๒) การขัดขวางการแข่งขันราคาอย่างเป็นธรรม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๑.๗ แบบบัญชีเอกสาร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(๑) บัญชีเอกสารส่วนที่ ๑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(๒) บัญชีเอกสารส่วนที่ ๒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๒. คุณสมบัติของผู้เสนอราคา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๒.๑ ผู้เสนอราคาต้องเป็นผู้มีอาชีพรับจ้างงานที่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สอบราคาจ้าง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๒.๒ ผู้เสนอราคาต้องไม่เป็นผู้ที่ถูกระบุชื่อไว้ในบัญชีรายชื่อผู้ทิ้งงานของทางราชการและได้แจ้งเวียนชื่อแล้ว หรือไม่เป็นผู้ที่ได้รับผลของการสั่งให้นิติบุคคลหรือบุคคลอื่นเป็นผู้ทิ้งงานตามระเบียบของทางราชการ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๒.๓ ผู้เสนอราคาต้องไม่เป็นผู้มีผลประโยชน์ร่วมกันกับผู้เสนอราคารายอื่น ณ วันประกาศ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หรือไม่เป็นผู้กระทำการอันเป็นการขัดขวางการแข่งขันราคาอย่างเป็นธรรม ตามข้อ ๑.๖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๒.๔ ผู้เสนอราคาต้องไม่เป็นผู้ได้รับเอกสิทธิ์หรือความคุ้มกัน ซึ่งอาจปฏิเสธไม่ยอมขึ้นศาลไทย เว้นแต่รัฐบาล ของผู้เสนอราคาได้มีคำสั่งให้สละสิทธิ์และความคุ้มกันเช่นว่านั้น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lastRenderedPageBreak/>
              <w:t>๒.๕ ผู้เสนอราคาต้องผ่านการคัดเลือกผู้มีคุณสมบัติเบื้องต้นในการจ้างของกรม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๒.๖ ผู้เสนอราคาต้องเป็นนิติบุคคลและมีผลงานก่อสร้าง ประเภทเดียวกันกับงานที่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สอบราคาจ้าง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ในวงเงินไม่น้อยกว่า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๖๙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</w:rPr>
              <w:t>,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๕๐๐.๐๐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บาท และเป็นผลงานที่เป็นคู่สัญญาโดยตรงกับส่วนราชการ หน่วยงานตามกฎหมายว่าด้วยระเบียบบริหารราชการส่วนท้องถิ่น หน่วยงานอื่นซึ่งมีกฎหมายบัญญัติให้มีฐานะเป็นราชการบริหารส่วนท้องถิ่น รัฐวิสาหกิจ หรือหน่วยงานเอกชนที่กรมเชื่อถือ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๓. หลักฐานการเสนอราคา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ผู้เสนอราคาจะต้องเสนอเอกสารหลักฐานยื่นมาพร้อมกับซองใบเสนอราคา โดยแยกไว้นอกซองใบเสนอราคา เป็น ๒ ส่วน คือ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๓.๑ ส่วนที่ ๑ อย่างน้อยต้องมีเอกสารดังต่อไปนี้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(๑) ในกรณีผู้เสนอราคาเป็นนิติบุคคล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(ก) ห้างหุ้นส่วนสามัญหรือห้างหุ้นส่วนจำกัด ให้ยื่นสำเนาหนังสือรับรองการจดทะเบียนนิติบุคคล บัญชีรายชื่อหุ้นส่วนผู้จัดการ ผู้มีอำนาจควบคุม(ถ้ามี) พร้อมรับรองสำเนาถูกต้อง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(ข) บริษัทจำกัดหรือบริษัทมหาชนจำกัด ให้ยื่นสำเนาหนังสือรับรองการจดทะเบียนนิติบุคคล หนังสือบริคณห์สนธิ บัญชีรายชื่อกรรมการผู้จัดการ ผู้มีอำนาจควบคุม(ถ้ามี)และบัญชีผู้ถือหุ้นรายใหญ่ พร้อมรับรองสำเนาถูกต้อง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(๒) ในกรณีผู้เสนอราคาเป็นบุคคลธรรมดาหรือคณะบุคคลที่มิใช่นิติบุคคล ให้ยื่นสำเนาบัตรประจำตัวประชาชนของผู้นั้น สำเนาข้อตกลงที่แสดงถึงการเข้าเป็นหุ้นส่วน (ถ้ามี) สำเนาบัตรประจำตัวประชาชนของผู้เป็นหุ้นส่วน พร้อมทั้งรับรองสำเนาถูกต้อง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(๓) ในกรณีผู้เสนอราคาเป็นผู้เสนอราคาร่วมกันในฐานะเป็นผู้ร่วมค้า ให้ยื่นสำเนาสัญญาของการเข้าร่วมค้า สำเนาบัตรประจำตัวประชาชนของผู้ร่วมค้า และในกรณีที่ผู้เข้าร่วมค้าฝ่ายใดเป็นบุคคลธรรมดาที่มิใช่สัญชาติไทย ก็ให้ยื่นสำเนาหนังสือเดินทาง หรือผู้ร่วมค้าฝ่ายใดเป็นนิติบุคคลให้ยื่นเอกสารตามที่ระบุไว้ใน (๑)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(๔)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สำเนาใบทะเบียนภาษีมูลค่าเพิ่ม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(๕) บัญชีเอกสารส่วนที่ ๑ ทั้งหมดที่ได้ยื่นพร้อมกับซองใบเสนอราคา ตามแบบในข้อ ๑.๗ (๑)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๓.๒ ส่วนที่ ๒ อย่างน้อยต้องมีเอกสารดังต่อไปนี้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(๑) หนังสือมอบอำนาจซึ่งปิดอากรแสตมป์ตามกฎหมายในกรณีที่ผู้เสนอราคามอบอำนาจให้บุคคลอื่น ลงนามในใบเสนอราคาแทน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(๒) สำเนาหนังสือรับรองผลงานก่อสร้าง พร้อมทั้งรับรองสำเนาถูกต้อง (ให้ใช้ในกรณีที่มีการกำหนด ผลงานตามข้อ ๒.๖ เท่านั้น)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(๓) บัญชีรายการก่อสร้าง (หรือใบแจ้งปริมาณงาน) ซึ่งจะต้องแสดงรายการวัสดุ อุปกรณ์ค่าแรงงาน ภาษีประเภทต่าง ๆ รวมทั้งกำไรไว้ด้วย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(๔) บัญชีเอกสารส่วนที่ ๒ ทั้งหมดที่ได้ยื่นพร้อมกับซองใบเสนอราคา ตามแบบในข้อ ๑.๗ (๒)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</w:p>
          <w:p w:rsidR="007C67A4" w:rsidRDefault="00DC4272" w:rsidP="00DC4272">
            <w:pPr>
              <w:spacing w:before="100" w:beforeAutospacing="1" w:after="100" w:afterAutospacing="1" w:line="240" w:lineRule="auto"/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</w:rPr>
            </w:pP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lastRenderedPageBreak/>
              <w:t>๔. การเสนอราคา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๔.๑ ผู้เสนอราคาต้องยื่นเสนอราคาตามแบบที่กำหนดไว้ในเอกสาร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นี้ โดยไม่มีเงื่อนไขใด ๆ ทั้งสิ้น และจะต้องกรอกข้อความให้ถูกต้องครบถ้วน ลงลายมือชื่อของผู้เสนอราคาให้ชัดเจน จำนวนเงินที่เสนอจะต้องระบุตรงกันทั้งตัวเลขและตัวอักษร โดยไม่มีการขูดลบหรือแก้ไข หากมีการขูดลบ ตก เติม แก้ไข เปลี่ยนแปลงจะต้องลงลายมือชื่อผู้เสนอราคา พร้อมประทับตรา (ถ้ามี) กำกับไว้ด้วยทุกแห่ง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๔.๒ ผู้เสนอราคาจะต้องกรอกปริมาณวัสดุและราคาในบัญชีรายการก่อสร้างให้ครบถ้วน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ในการเสนอราคา ให้เสนอเป็นเงินบาท และเสนอราคาเพียงราคาเดียว โดยเสนอราคารวม และหรือราคา ต่อหน่วย และหรือต่อรายการ ตามเงื่อนไขที่ระบุไว้ท้ายใบเสนอราคาให้ถูกต้อง ทั้งนี้ ราคารวมที่เสนอจะต้องตรงกันทั้งตัวเลขและตัวหนังสือ ถ้าตัวเลขและตัวหนังสือไม่ตรงกันให้ถือตัวหนังสือเป็นสำคัญ โดยคิดราคารวมทั้งสิ้นซึ่งรวมค่า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 xml:space="preserve">ภาษีมูลค่าเพิ่ม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ภาษีอากรอื่น และค่าใช้จ่ายทั้งปวงไว้แล้ว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ราคาที่เสนอจะต้องเสนอกำหนดยืนราคาไม่น้อยกว่า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๓๐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วัน นับแต่วันเปิดซองใบเสนอราคา โดย ภายในกำหนดยืนราคาผู้เสนอราคาต้องรับผิดชอบราคาที่ตนได้เสนอไว้และจะถอนการเสนอราคามิได้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๔.๓ ผู้เสนอราคาจะต้องเสนอกำหนดเวลาดำเนินการก่อสร้างแล้วเสร็จไม่เกิน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๓๐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วัน นับถัดจากวันลง นามในสัญญาจ้าง หรือวันที่ได้รับหนังสือแจ้งจากองค์การบริหารส่วนตำบลให้เริ่มทำงาน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๔.๔ ก่อนยื่นซอง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ผู้เสนอราคาควรตรวจดูร่างสัญญา แบบรูป และรายละเอียด ฯลฯ ให้ถี่ถ้วนและ เข้าใจเอกสาร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ทั้งหมดเสียก่อนที่จะตกลงยื่นซอง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ตามเงื่อนไขในเอกสาร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๔.๕ ผู้เสนอราคาจะต้องยื่นซองใบเสนอราคาที่ปิดผนึกซองเรียบร้อยจ่าหน้าซองถึง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ประธานคณะกรรมการเปิดซองสอบราคาจ้างโครงการปรับปรุงถนนลูกรังบ้านโพนงาม หมู่ที่ ๔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โดยระบุไว้ที่หน้าซองว่า "ใบเสนอราคาตามเอกสาร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เลขที่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๙/๒๕๕๕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" ยื่นต่อเจ้าหน้าที่ ในวันที่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๑๕ มิถุนายน ๒๕๕๕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ถึงวันที่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๒๘ มิถุนายน ๒๕๕๕</w:t>
            </w:r>
            <w:r w:rsidR="007C67A4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 xml:space="preserve">          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ตั้งแต่เวลา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๐๘.๓๐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ถึงเวลา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๑๖.๓๐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ณ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องค์การบริหารส่วนตำบลท่านางแนว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เมื่อพ้นกำหนดเวลายื่นซอง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แล้วจะไม่รับซอง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โดยเด็ดขาด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คณะกรรมการเปิดซอง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จะดำเนินการตรวจสอบคุณสมบัติของผู้เสนอราคาแต่ละรายว่า เป็นผู้เสนอราคาที่มีผลประโยชน์ร่วมกันกับผู้เสนอราคารายอื่น ตามข้อ ๑.๖ (๑) ณ วันประกาศ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หรือไม่ และประกาศรายชื่อผู้เสนอราคาที่มีสิทธิได้รับการคัดเลือกก่อนการเปิดซองใบเสนอราคา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หากปรากฏต่อคณะกรรมการเปิดซอง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ก่อนหรือในขณะที่มีการเปิดซองใบเสนอราคาว่า มีผู้ เสนอราคากระทำการอันเป็นการขัดขวางการแข่งขันราคาอย่างเป็นธรรม ตามข้อ ๑.๖ (๒) และคณะกรรมการฯ เชื่อว่ามีการกระทำอันเป็นการขัดขวางการแข่งขันราคาอย่างเป็นธรรม คณะกรรมการฯ จะตัดรายชื่อผู้เสนอราคารายนั้นออกจากการเป็นผู้เสนอราคา และประกาศรายชื่อผู้เสนอราคาที่มีสิทธิได้รับการคัดเลือก และองค์การบริหารส่วนตำบลจะพิจารณาลงโทษผู้เสนอราคาดังกล่าวเป็นผู้ทิ้งงาน เว้นแต่คณะกรรมการฯ จะวินิจฉัยได้ว่าผู้เสนอราคารายนั้นเป็นผู้ที่ให้ความร่วมมือเป็นประโยชน์ต่อการพิจารณาของทางราชการและมิได้เป็นผู้ริเริ่มให้มีการกระทำดังกล่าว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ผู้เสนอราคาที่ถูกตัดรายชื่อออกจากการเป็นผู้เสนอราคาเพราะเหตุเป็นผู้เสนอราคาที่มีผลประโยชน์ร่วมกัน กับผู้เสนอราคารายอื่น ณ วันประกาศ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หรือเป็นผู้เสนอราคาที่กระทำการอันเป็นการขัดขวางการแข่งขันราคาอย่างเป็นธรรม อาจอุทธรณ์คำสั่งดังกล่าวต่อปลัดกระทรวงภายใน ๓ วัน นับแต่วันที่ได้รับแจ้งจากคณะกรรมการเปิดซอง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การวินิจฉัยอุทธรณ์ของปลัดกระทรวงให้ถือเป็นที่สุด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lastRenderedPageBreak/>
              <w:t xml:space="preserve">คณะกรรมการเปิดซอง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จะเปิดซองใบเสนอราคาของผู้เสนอราคาที่มีสิทธิได้รับการคัดเลือก ดังกล่าวข้างต้น ณ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ศูนย์ข้อมูลข่าวสารระดับอำเภอ(ที่ว่าการอำเภอแวงน้อยชั้น ๒)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ในวันที่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๒๙ มิถุนายน ๒๕๕๕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="007C67A4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 xml:space="preserve">               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ตั้งแต่เวลา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๑๐.๐๐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เป็นต้นไป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การยื่นอุทธรณ์ตามวรรคห้า ย่อมไม่เป็นเหตุให้มีการขยายระยะเวลาการเปิดซองใบเสนอราคา เว้นแต่ ปลัดกระทรวงพิจารณาเห็นว่า การขยายระยะเวลาดังกล่าวจะเป็นประโยชน์แก่ทางราชการอย่างยิ่ง และในกรณีที่ปลัดกระทรวงพิจารณาเห็นด้วยกับคำคัดค้านของผู้อุทธรณ์ และเห็นว่าการยกเลิกการเปิดซองใบเสนอราคาที่ได้ดำเนินการไปแล้วจะเป็นประโยชน์แก่ทางราชการอย่างยิ่ง ให้ปลัดกระทรวงมีอำนาจยกเลิกการเปิดซองใบเสนอราคาดังกล่าวได้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๕. หลักเกณฑ์และสิทธิในการพิจารณาราคา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๕.๑ ในการ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ครั้งนี้ องค์การบริหารส่วนตำบลจะพิจารณาตัดสินด้วย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ราคารวม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๕.๒ หากผู้เสนอราคารายใดมีคุณสมบัติไม่ถูกต้องตามข้อ ๒ หรือยื่นหลักฐานการเสนอราคาไม่ถูกต้องหรือไม่ ครบถ้วนตามข้อ ๓ หรือยื่นซอง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ไม่ถูกต้องตามข้อ ๔ แล้ว คณะกรรมการฯจะไม่รับพิจารณาราคาของผู้เสนอราคารายนั้น เว้นแต่เป็นข้อผิดพลาดหรือผิดหลงเพียงเล็กน้อย หรือที่ผิดแผกไปจากเงื่อนไขของเอกสาร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ในส่วนที่มิใช่สาระสำคัญ ทั้งนี้ เฉพาะในกรณีที่พิจารณาเห็นว่าจะเป็นประโยชน์ต่อองค์การบริหารส่วนตำบลเท่านั้น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๕.๓ องค์การบริหารส่วนตำบลสงวนสิทธิไม่พิจารณาราคาของผู้เสนอราคา โดยไม่มีการผ่อนผันในกรณีดังต่อไปนี้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(๑) ไม่ปรากฏชื่อผู้เสนอราคารายนั้น ในบัญชีผู้รับเอกสาร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หรือในหลักฐานการรับเอกสาร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ขององค์การบริหารส่วนตำบล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(๒) ไม่กรอกชื่อนิติบุคคล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และบุคคลธรรมดา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หรือลงลายมือชื่อผู้เสนอราคาอย่างหนึ่งอย่างใด หรือทั้งหมดในใบเสนอราคา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(๓) เสนอรายละเอียดแตกต่างไปจากเงื่อนไขที่กำหนดในเอกสาร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ที่เป็นสาระสำคัญ หรือมีผลทำให้เกิดความได้เปรียบเสียเปรียบแก่ผู้เสนอราคารายอื่น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(๔) ราคาที่เสนอมีการขูดลบ ตก เติม แก้ไขเปลี่ยนแปลง โดยผู้เสนอราคามิได้ลงลายมือชื่อพร้อมประทับตรา (ถ้ามี) กำกับไว้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๕.๔ ในการตัดสินการ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หรือในการทำสัญญา คณะกรรมการเปิดซอง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หรือองค์การบริหารส่วนตำบลมีสิทธิให้ผู้เสนอราคาชี้แจงข้อเท็จจริง สภาพ ฐานะ หรือข้อเท็จจริงอื่นใดที่เกี่ยวข้องกับผู้เสนอราคาได้ องค์การบริหารส่วนตำบลมีสิทธิที่จะไม่รับราคา หรือไม่ทำสัญญาหากหลักฐานดังกล่าวไม่มีความเหมาะสมหรือไม่ถูกต้อง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๕.๕ องค์การบริหารส่วนตำบลทรงไว้ซึ่งสิทธิที่จะไม่รับราคาต่ำสุด หรือราคาหนึ่งราคาใดหรือราคาที่เสนอทั้งหมดก็ได้ และอาจพิจารณาเลือกจ้างในจำนวน หรือขนาด หรือเฉพาะรายการหนึ่งรายการใด หรืออาจจะยกเลิกการ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โดยไม่พิจารณาจัดจ้างเลยก็ได้สุดแต่จะพิจารณา ทั้งนี้เพื่อประโยชน์ของทางราชการเป็นสำคัญ และให้ถือว่าการตัดสินขององค์การบริหารส่วนตำบลเป็นเด็ดขาด ผู้เสนอราคาจะเรียกร้องค่าเสียหายใด ๆ มิได้ รวมทั้งองค์การบริหารส่วนตำบลจะพิจารณายกเลิกการ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และลงโทษผู้เสนอราคาเป็นผู้ทิ้งงาน ไม่ว่าจะเป็นผู้เสนอราคาที่ได้รับการคัดเลือกหรือไม่ก็ตาม หากมีเหตุที่เชื่อได้ว่าการเสนอราคากระทำการโดยไม่สุจริต เช่น การเสนอเอกสารอันเป็นเท็จ หรือใช้ชื่อบุคคลธรรมดา หรือนิติบุคคลอื่นมาเสนอราคาแทนเป็นต้น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lastRenderedPageBreak/>
              <w:t xml:space="preserve">ในกรณีที่ผู้เสนอราคาต่ำสุด เสนอราคาต่ำจนคาดหมายได้ว่าไม่อาจดำเนินงานตามสัญญาได้ คณะกรรมการ เปิดซอง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องค์การบริหารส่วนตำบลจะให้ผู้เสนอราคานั้นชี้แจงและแสดงหลักฐานที่ทำให้เชื่อได้ว่าผู้เสนอราคาสามารถดำเนินงานตาม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สอบราคาจ้าง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ให้เสร็จสมบูรณ์ หากคำชี้แจงไม่เป็นที่รับฟังได้ องค์การบริหารส่วนตำบลมีสิทธิที่จะไม่รับราคาของผู้เสนอราคารายนั้น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๕.๖ ในกรณีที่ปรากฏข้อเท็จจริงภายหลังจากการเปิดซอง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ว่า ผู้เสนอราคาที่มีสิทธิได้รับการคัดเลือกตามที่ได้ประกาศรายชื่อไว้ ตามข้อ ๔.๕ เป็นผู้เสนอราคาที่มีผลประโยชน์ร่วมกันกับผู้เสนอราคารายอื่น ณ วันประกาศ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หรือเป็นผู้เสนอราคาที่กระทำการอันเป็นการขัดขวางการแข่งขันราคาอย่างเป็นธรรม ตามข้อ ๑.๖ องค์การบริหารส่วนตำบลมีอำนาจที่จะตัดรายชื่อผู้เสนอราคาที่มีสิทธิได้รับการคัดเลือกดังกล่าวออกจากประกาศรายชื่อตามข้อ ๔.๕ และองค์การบริหารส่วนตำบลจะพิจารณาลงโทษผู้เสนอราคารายนั้นเป็นผู้ทิ้งงาน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ในกรณีนี้หากปลัดกระทรวงพิจารณาเห็นว่า การยกเลิกการเปิดซองใบเสนอราคาที่ได้ดำเนินการไปแล้วจะเป็นประโยชน์แก่ทางราชการอย่างยิ่ง ปลัดกระทรวงมีอำนาจยกเลิกการเปิดซองใบเสนอราคาดังกล่าวได้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๖. การทำสัญญาจ้าง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ผู้ชนะการ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จะต้องทำสัญญาจ้างตามแบบสัญญาดังระบุในข้อ ๑.๓ กับองค์การบริหารส่วนตำบลภายใน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๗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วัน นับถัดจากวันที่ได้รับแจ้ง และจะต้องวางหลักประกันสัญญาเป็นจำนวนเงินเท่ากับร้อยละ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๕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ของราคาค่าจ้างที่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ได้ ให้องค์การบริหารส่วนตำบลยึดถือไว้ในขณะทำสัญญา โดยใช้หลักประกันอย่างหนึ่งอย่างใด ดังต่อไปนี้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๖.๑ เงินสด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๖.๒ เช็คที่ธนาคารสั่งจ่ายให้แก่องค์การบริหารส่วนตำบล โดยเป็นเช็คลงวันที่ที่ทำสัญญาหรือก่อนหน้านั้นไม่เกิน ๓ วัน ทำการ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๖.๓ หนังสือค้ำประกันของธนาคารภายในประเทศตามแบบหนังสือค้ำประกันดังระบุในข้อ ๑.๔ (๑)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๖.๔ หนังสือค้ำประกันของบรรษัทเงินทุนอุตสาหกรรมแห่งประเทศไทย หรือบริษัทเงินทุน หรือบริษัทเงินทุนหลักทรัพย์ ที่ได้รับอนุญาตให้ประกอบกิจการเงินทุนเพื่อการพาณิชย์และประกอบธุรกิจค้ำประกันตามประกาศของธนาคารแห่งประเทศไทย ซึ่งได้แจ้งชื่อเวียนให้ส่วนราชการต่าง ๆ ทราบแล้ว โดยอนุโลมให้ใช้ตามแบบหนังสือค้ำประกัน ดังระบุในข้อ ๑ .๔ (๑)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๖.๕ พันธบัตรรัฐบาลไทย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หลักประกันนี้จะคืนให้โดยไม่มีดอกเบี้ย ภายใน ๑๕ วัน นับถัดจากวันที่ผู้ชนะการ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(ผู้รับจ้าง) พ้นจากข้อผูกพันตามสัญญาจ้างแล้ว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๗. ค่าจ้างและการจ่ายเงิน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องค์การบริหารส่วนตำบลจะจ่ายค่าจ้างต่อหน่วยของงานแต่ละรายการที่ได้ทำสำเร็จจริงตามราคาต่อหน่วยที่กำหนดไว้ในใบแจ้ง ปริมาณงานและราคา นอกจากในกรณีต่อไปนี้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(๑) เมื่อปริมาณงานที่ทำเสร็จจริงในส่วนที่เกินกว่าร้อยละ ๑๒๕ (หนึ่งร้อยยี่สิบห้า) แต่ไม่เกินร้อยละ ๑๕๐ (หนึ่งร้อยห้าสิบ) ของปริมาณงานที่กำหนดไว้ในสัญญาหรือใบแจ้งปริมาณงานและราคา จะจ่ายให้ในอัตราร้อยละ ๙๐ (เก้าสิบ) ของราคาต่อหน่วยตามสัญญา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lastRenderedPageBreak/>
              <w:t>(๒) เมื่อปริมาณงานที่ทำสำเร็จจริงในส่วนที่เกินกว่าร้อยละ ๑๕๐ (หนึ่งร้อยห้าสิบ) ของปริมาณงานที่กำหนด ไว้ในสัญญาหรือใบแจ้งปริมาณงานและราคา จะจ่ายให้ในอัตราร้อยละ ๘๓ (แปดสิบสาม) ของราคาต่อหน่วยตามสัญญา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(๓) เมื่อปริมาณงานที่ทำเสร็จจริงน้อยกว่าร้อยละ ๗๕ (เจ็ดสิบห้า) ของปริมาณงานที่กำหนดไว้ในสัญญาหรือ ใบแจ้งปริมาณงานและราคา จะจ่ายให้ตามราคาต่อหน่วยในสัญญา และจะจ่ายเพิ่มชดเชยเป็นค่า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 xml:space="preserve">overhead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และ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 xml:space="preserve">mobilization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สำหรับงานรายการนั้น ในอัตราร้อยละ ๑๗ (สิบเจ็ด) ของผลต่างระหว่างปริมาณงานทั้งหมดของงานรายการนั้นตามสัญญาโดยประมาณ กับปริมาณงานที่ทำเสร็จจริงคูณด้วยราคาต่อหน่วยตามสัญญา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(๔) องค์การบริหารส่วนตำบลจะจ่ายเงินที่เพิ่มขึ้น หรือหักลดเงินในแต่ละกรณีดังกล่าวข้างต้น ในงวดสุดท้ายของการจ่ายเงิน หรือ ก่อนงวดสุดท้ายของการจ่ายเงินตามที่องค์การบริหารส่วนตำบลจะพิจารณาตามที่เห็นสมควร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องค์การบริหารส่วนตำบลจะจ่ายเงินค่าจ้างให้แก่ผู้รับจ้างเป็นรายเดือนตามเนื้องานที่ทำเสร็จจริง เมื่อองค์การบริหารส่วนตำบลหรือเจ้าหน้าที่ขององค์การบริหารส่วนตำบลได้ ทำการตรวจสอบผลงานที่ทำเสร็จแล้ว และปรากฏว่าเป็นที่พอใจตรงตามข้อกำหนดแห่งสัญญาทุกประการ องค์การบริหารส่วนตำบลจะออกหนังสือรับรองการรับมอบงานนั้นให้ไว้แก่ผู้รับจ้าง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การจ่ายเงินงวดสุดท้ายจะจ่ายให้เมื่องานทั้งหมดตามสัญญาได้แล้วเสร็จทุกประการ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๘. อัตราค่าปรับ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ค่าปรับตามแบบสัญญาจ้างข้อ ๑๗ จะกำหนดในอัตราร้อยละ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๐.๑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ของค่าจ้างตามสัญญาต่อวัน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๙. การรับประกันความชำรุดบกพร่อง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ผู้ชนะการ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ซึ่งได้ทำข้อตกลงเป็นหนังสือ หรือทำสัญญาจ้างตามแบบดังระบุในข้อ ๑.๓ แล้วแต่กรณี จะต้องรับประกันความชำรุดบกพร่องของงานจ้างที่เกิดขึ้นภายในระยะเวลาไม่น้อยกว่า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ปี นับถัดจากวันที่องค์การบริหารส่วนตำบลได้รับมอบงาน โดยผู้รับจ้างต้องรีบจัดการซ่อมแซมแก้ไขให้ใช้การได้ดีดังเดิมภายใน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๗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วัน นับถัดจากวันที่ได้รับแจ้งความชำรุดบกพร่อง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๑๐. ข้อสงวนสิทธิในการเสนอราคาและอื่น ๆ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๑๐.๑ เงินค่าจ้างสำหรับงาน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จ้าง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ครั้งนี้ ได้มาจาก เงินงบประมาณประจำปี พ.ศ.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๒๕๕๕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การลงนามในสัญญาจะกระทำได้ต่อเมื่อองค์การบริหารส่วนตำบลได้รับอนุมัติเงินค่าก่อสร้างจาก เงินงบประมาณประจำปี พ.ศ.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๒๕๕๕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แล้วเท่านั้น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ราคากลางของงานก่อสร้างในการ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ครั้งนี้เป็นเงินทั้งสิ้น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๑๓๙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</w:rPr>
              <w:t>,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๐๐๐.๐๐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บาท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(หนึ่งแสนสามหมื่นเก้าพันบาทถ้วน)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๑๐.๒ เมื่อองค์การบริหารส่วนตำบลได้คัดเลือกผู้เสนอราคารายใดให้เป็นผู้รับจ้าง และได้ตกลงจ้างตาม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สอบราคาจ้าง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แล้ว ถ้า ผู้รับจ้างจะต้องสั่งหรือนำสิ่งของมาเพื่องานจ้างดังกล่าวเข้ามาจากต่างประเทศและของนั้นต้องนำเข้ามาโดยทางเรือในเส้นทางที่มีเรือไทยเดินอยู่ และสามารถให้บริการรับขนได้ตามที่รัฐมนตรีว่าการกระทรวงคมนาคมประกาศกำหนด ผู้เสนอราคาซึ่งเป็นผู้รับจ้างจะต้องปฏิบัติตามกฎหมายว่าด้วยการส่งเสริมการ</w:t>
            </w:r>
            <w:proofErr w:type="spellStart"/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พาณิชย</w:t>
            </w:r>
            <w:proofErr w:type="spellEnd"/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นาวี ดังนี้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</w:p>
          <w:p w:rsidR="00DC4272" w:rsidRDefault="00DC4272" w:rsidP="00DC427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lastRenderedPageBreak/>
              <w:t>(๑) แจ้งการสั่งหรือนำสิ่งของดังกล่าวเข้ามาจากต่างประเทศต่อองค์การบริหารส่วนตำบลการขนส่งทางน้ำและ</w:t>
            </w:r>
            <w:proofErr w:type="spellStart"/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พาณิชย</w:t>
            </w:r>
            <w:proofErr w:type="spellEnd"/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นาวีภายใน ๗ วัน นับถัดจากวันที่ผู้รับจ้างสั่งหรือซื้อของจากต่างประเทศ เว้นแต่เป็นของที่รัฐมนตรีว่าการกระทรวงคมนาคมประกาศยกเว้นให้บรรทุกโดยเรืออื่นได้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(๒) จัดการให้สิ่งของดังกล่าวบรรทุกโดยเรือไทย หรือเรือที่มีสิทธิเช่นเดียวกับเรือไทยจากต่างประเทศ มายังประเทศไทย เว้นแต่จะได้รับอนุญาตจากองค์การบริหารส่วนตำบลเจ้าท่า ให้บรรทุกสิ่งของนั้นโดยเรืออื่นที่มิใช่เรือไทย ซึ่งจะต้องได้รับอนุญาตเช่นนั้นก่อนบรรทุกของลงเรืออื่น หรือเป็นของที่รัฐมนตรีว่าการกระทรวงคมนาคมประกาศยกเว้นให้บรรทุกโดยเรืออื่น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(๓) ในกรณีที่ไม่ปฏิบัติตาม (๑) หรือ (๒) ผู้รับจ้างจะต้องรับผิดตามกฎหมายว่าด้วยการส่งเสริมการ</w:t>
            </w:r>
            <w:proofErr w:type="spellStart"/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พาณิชย</w:t>
            </w:r>
            <w:proofErr w:type="spellEnd"/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นาวี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๑๐.๓ ผู้เสนอราคาซึ่งองค์การบริหารส่วนตำบลได้คัดเลือกแล้วไม่ไปทำสัญญาหรือข้อตกลงภายในเวลาที่ทางราชการกำหนดดังระบุไว้ ในข้อ ๖ องค์การบริหารส่วนตำบลอาจพิจารณาเรียกร้องให้ชดใช้ความเสียหายอื่น (ถ้ามี) รวมทั้งจะพิจารณาให้เป็นผู้ทิ้งงานตามระเบียบของทางราชการ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๑๐.๔ องค์การบริหารส่วนตำบลสงวนสิทธิ์ที่จะแก้ไขเพิ่มเติมเงื่อนไขหรือข้อกำหนดในแบบสัญญาให้เป็นไปตามความเห็นของสำนักงาน อัยการสูงสุด (ถ้ามี)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๑๑. การปรับราคาค่างานก่อสร้าง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การปรับราคาค่างานก่อสร้างตามสูตรการปรับราคาดังระบุในข้อ ๑.๕ จะนำมาใช้ในกรณีที่ค่างานก่อสร้างลดลงหรือ เพิ่มขึ้น โดยวิธีการต่อไปนี้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 xml:space="preserve">ตามเงื่อนไข หลักเกณฑ์ สูตรและวิธีคำนวณที่ใช้กับสัญญาแบบปรับราคาได้ตามมติคณะรัฐมนตรีเมื่อวันที่ ๒๒ สิงหาคม ๒๕๓๒ เรื่อง การพิจารณาช่วยเหลือผู้ประกอบอาชีพงานก่อสร้าง ตามหนังสือสำนักเลขาธิการคณะรัฐมนตรี ที่ </w:t>
            </w:r>
            <w:proofErr w:type="spellStart"/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นร</w:t>
            </w:r>
            <w:proofErr w:type="spellEnd"/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 xml:space="preserve"> ๐๒๐๓/ว ๑๐๙ ลงวันที่ ๒๔ สิงหาคม ๒๕๓๒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สูตรการปรับราคา (สูตรค่า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</w:rPr>
              <w:t xml:space="preserve">K)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จะต้องคงที่ที่ระดับที่กำหนดไว้ในวันแล้วเสร็จตามที่กำหนดไว้ในสัญญา หรือภายใน ระยะเวลาที่องค์การบริหารส่วนตำบลได้ขยายออกไป โดยจะใช้สูตรของทางราชการที่ได้ระบุในข้อ ๑.๕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๑๒. มาตรฐานฝีมือช่าง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 xml:space="preserve">เมื่อองค์การบริหารส่วนตำบลได้คัดเลือกผู้เสนอราคารายใดให้เป็นผู้รับจ้างและได้ตกลงจ้างก่อสร้างตามประกาศนี้แล้วผู้เสนอราคา จะต้องตกลงว่าในการปฏิบัติงานก่อสร้างดังกล่าว ผู้เสนอราคาจะต้องมีและใช้ผู้ผ่านการทดสอบมาตรฐานฝีมือช่างจาก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ช่างโยธา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 xml:space="preserve">หรือผู้มีวุฒิบัตรระดับ </w:t>
            </w:r>
            <w:proofErr w:type="spellStart"/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ปวช</w:t>
            </w:r>
            <w:proofErr w:type="spellEnd"/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 xml:space="preserve">. </w:t>
            </w:r>
            <w:proofErr w:type="spellStart"/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ปวส</w:t>
            </w:r>
            <w:proofErr w:type="spellEnd"/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. และ</w:t>
            </w:r>
            <w:proofErr w:type="spellStart"/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ปวท</w:t>
            </w:r>
            <w:proofErr w:type="spellEnd"/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. หรือเทียบเท่าจากสถาบันการศึกษาที่ ก.พ. รับรองให้เข้ารับราชการได้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ในอัตราไม่ต่ำกว่าร้อยละ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ของแต่ละสาขาช่าง แต่จะต้องมีช่างจำนวนอย่างน้อย ๑ คน ในแต่ละสาขาช่างดังต่อไปนี้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ช่างโยธา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</w:r>
            <w:r w:rsidRPr="00DC4272">
              <w:rPr>
                <w:rFonts w:ascii="Angsana New" w:eastAsia="Times New Roman" w:hAnsi="Angsana New" w:cs="Angsana New"/>
                <w:b/>
                <w:bCs/>
                <w:color w:val="000000"/>
                <w:sz w:val="32"/>
                <w:szCs w:val="32"/>
                <w:cs/>
              </w:rPr>
              <w:t>๑๓. การปฏิบัติตามกฎหมายและระเบียบ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br/>
              <w:t>ในระหว่างระยะเวลาการก่อสร้างผู้รับจ้างพึงปฏิบัติตามหลักเกณฑ์ที่กฎหมายและระเบียบได้กำหนดไว้โดย เคร่งครัด</w:t>
            </w:r>
          </w:p>
          <w:p w:rsidR="00DC4272" w:rsidRDefault="007C67A4" w:rsidP="00DC427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Angsana New" w:eastAsia="Times New Roman" w:hAnsi="Angsana New" w:cs="Angsana New" w:hint="cs"/>
                <w:color w:val="660066"/>
                <w:sz w:val="32"/>
                <w:szCs w:val="32"/>
                <w:cs/>
              </w:rPr>
              <w:t xml:space="preserve">                                                                  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องค์การบริหารส่วนตำบลท่านางแมว</w:t>
            </w:r>
          </w:p>
          <w:tbl>
            <w:tblPr>
              <w:tblW w:w="9829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29"/>
            </w:tblGrid>
            <w:tr w:rsidR="007C67A4" w:rsidRPr="00DC4272" w:rsidTr="00A81B74">
              <w:trPr>
                <w:trHeight w:val="150"/>
                <w:tblCellSpacing w:w="0" w:type="dxa"/>
                <w:jc w:val="center"/>
              </w:trPr>
              <w:tc>
                <w:tcPr>
                  <w:tcW w:w="9829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7C67A4" w:rsidRPr="00DC4272" w:rsidRDefault="007C67A4" w:rsidP="00A81B74">
                  <w:pPr>
                    <w:spacing w:after="0" w:line="240" w:lineRule="auto"/>
                    <w:jc w:val="center"/>
                    <w:rPr>
                      <w:rFonts w:ascii="Tahoma" w:eastAsia="Times New Roman" w:hAnsi="Tahoma" w:cs="Tahoma"/>
                      <w:color w:val="000000"/>
                      <w:sz w:val="21"/>
                      <w:szCs w:val="21"/>
                    </w:rPr>
                  </w:pPr>
                  <w:r w:rsidRPr="00DC4272">
                    <w:rPr>
                      <w:rFonts w:ascii="Angsana New" w:eastAsia="Times New Roman" w:hAnsi="Angsana New" w:cs="Angsana New"/>
                      <w:color w:val="660066"/>
                      <w:sz w:val="32"/>
                      <w:szCs w:val="32"/>
                      <w:cs/>
                    </w:rPr>
                    <w:t>๑๕ มิถุนายน ๒๕๕๕</w:t>
                  </w:r>
                </w:p>
              </w:tc>
            </w:tr>
          </w:tbl>
          <w:p w:rsidR="007C67A4" w:rsidRDefault="007C67A4" w:rsidP="007C67A4">
            <w:pPr>
              <w:ind w:left="-709" w:right="-472"/>
            </w:pPr>
          </w:p>
          <w:p w:rsidR="00DC4272" w:rsidRPr="00DC4272" w:rsidRDefault="00DC4272" w:rsidP="00DC427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DC4272" w:rsidRPr="00DC4272" w:rsidTr="007C67A4">
        <w:trPr>
          <w:trHeight w:val="150"/>
          <w:tblCellSpacing w:w="0" w:type="dxa"/>
          <w:jc w:val="center"/>
        </w:trPr>
        <w:tc>
          <w:tcPr>
            <w:tcW w:w="9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4272" w:rsidRPr="00DC4272" w:rsidRDefault="00DC4272" w:rsidP="00DC42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DC4272" w:rsidRPr="00DC4272" w:rsidTr="007C67A4">
        <w:trPr>
          <w:trHeight w:val="150"/>
          <w:tblCellSpacing w:w="0" w:type="dxa"/>
          <w:jc w:val="center"/>
        </w:trPr>
        <w:tc>
          <w:tcPr>
            <w:tcW w:w="9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4272" w:rsidRPr="00DC4272" w:rsidRDefault="00DC4272" w:rsidP="00DC42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DC4272" w:rsidRPr="00DC4272" w:rsidTr="007C67A4">
        <w:trPr>
          <w:trHeight w:val="150"/>
          <w:tblCellSpacing w:w="0" w:type="dxa"/>
          <w:jc w:val="center"/>
        </w:trPr>
        <w:tc>
          <w:tcPr>
            <w:tcW w:w="9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4272" w:rsidRPr="00DC4272" w:rsidRDefault="00DC4272" w:rsidP="00DC42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DC4272" w:rsidRPr="00DC4272" w:rsidTr="007C67A4">
        <w:trPr>
          <w:trHeight w:val="150"/>
          <w:tblCellSpacing w:w="0" w:type="dxa"/>
          <w:jc w:val="center"/>
        </w:trPr>
        <w:tc>
          <w:tcPr>
            <w:tcW w:w="98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4272" w:rsidRPr="00DC4272" w:rsidRDefault="00DC4272" w:rsidP="00DC42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 w:rsidR="000F5363" w:rsidRDefault="000F5363" w:rsidP="00DC4272">
      <w:pPr>
        <w:ind w:left="-709" w:right="-472"/>
      </w:pPr>
    </w:p>
    <w:p w:rsidR="00DC4272" w:rsidRDefault="00DC4272" w:rsidP="00DC4272">
      <w:pPr>
        <w:ind w:left="-709" w:right="-472"/>
      </w:pPr>
    </w:p>
    <w:p w:rsidR="00DC4272" w:rsidRDefault="00DC4272" w:rsidP="00DC4272">
      <w:pPr>
        <w:ind w:left="-709" w:right="-472"/>
      </w:pPr>
    </w:p>
    <w:p w:rsidR="00DC4272" w:rsidRDefault="00DC4272" w:rsidP="00DC4272">
      <w:pPr>
        <w:ind w:left="-709" w:right="-472"/>
      </w:pPr>
    </w:p>
    <w:p w:rsidR="00DC4272" w:rsidRDefault="00DC4272" w:rsidP="00DC4272">
      <w:pPr>
        <w:ind w:left="-709" w:right="-472"/>
      </w:pPr>
    </w:p>
    <w:p w:rsidR="00DC4272" w:rsidRDefault="00DC4272" w:rsidP="00DC4272">
      <w:pPr>
        <w:ind w:left="-709" w:right="-472"/>
      </w:pPr>
    </w:p>
    <w:p w:rsidR="00DC4272" w:rsidRDefault="00DC4272" w:rsidP="00DC4272">
      <w:pPr>
        <w:ind w:left="-709" w:right="-472"/>
      </w:pPr>
    </w:p>
    <w:p w:rsidR="00DC4272" w:rsidRDefault="00DC4272" w:rsidP="00DC4272">
      <w:pPr>
        <w:ind w:left="-709" w:right="-472"/>
      </w:pPr>
    </w:p>
    <w:p w:rsidR="00DC4272" w:rsidRDefault="00DC4272" w:rsidP="00DC4272">
      <w:pPr>
        <w:ind w:left="-709" w:right="-472"/>
      </w:pPr>
    </w:p>
    <w:p w:rsidR="00DC4272" w:rsidRDefault="00DC4272" w:rsidP="00DC4272">
      <w:pPr>
        <w:ind w:left="-709" w:right="-472"/>
      </w:pPr>
    </w:p>
    <w:p w:rsidR="00DC4272" w:rsidRDefault="00DC4272" w:rsidP="00DC4272">
      <w:pPr>
        <w:ind w:left="-709" w:right="-472"/>
      </w:pPr>
    </w:p>
    <w:p w:rsidR="00DC4272" w:rsidRDefault="00DC4272" w:rsidP="00DC4272">
      <w:pPr>
        <w:ind w:left="-709" w:right="-472"/>
      </w:pPr>
    </w:p>
    <w:p w:rsidR="00DC4272" w:rsidRDefault="00DC4272" w:rsidP="00DC4272">
      <w:pPr>
        <w:ind w:left="-709" w:right="-472"/>
      </w:pPr>
    </w:p>
    <w:p w:rsidR="00DC4272" w:rsidRDefault="00DC4272" w:rsidP="00DC4272">
      <w:pPr>
        <w:ind w:left="-709" w:right="-472"/>
      </w:pPr>
    </w:p>
    <w:p w:rsidR="00DC4272" w:rsidRDefault="00DC4272" w:rsidP="00DC4272">
      <w:pPr>
        <w:ind w:left="-709" w:right="-472"/>
      </w:pPr>
    </w:p>
    <w:tbl>
      <w:tblPr>
        <w:tblW w:w="922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47"/>
        <w:gridCol w:w="178"/>
      </w:tblGrid>
      <w:tr w:rsidR="00DC4272" w:rsidRPr="00DC4272" w:rsidTr="007C67A4">
        <w:trPr>
          <w:gridAfter w:val="1"/>
          <w:wAfter w:w="178" w:type="dxa"/>
          <w:tblCellSpacing w:w="0" w:type="dxa"/>
          <w:jc w:val="center"/>
        </w:trPr>
        <w:tc>
          <w:tcPr>
            <w:tcW w:w="904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272" w:rsidRPr="00DC4272" w:rsidRDefault="00DC4272" w:rsidP="00DC42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>
              <w:rPr>
                <w:rFonts w:ascii="Tahoma" w:eastAsia="Times New Roman" w:hAnsi="Tahoma" w:cs="Tahoma"/>
                <w:noProof/>
                <w:color w:val="000000"/>
                <w:sz w:val="21"/>
                <w:szCs w:val="21"/>
              </w:rPr>
              <w:drawing>
                <wp:inline distT="0" distB="0" distL="0" distR="0" wp14:anchorId="02E620B9" wp14:editId="51820EE4">
                  <wp:extent cx="952500" cy="933450"/>
                  <wp:effectExtent l="0" t="0" r="0" b="0"/>
                  <wp:docPr id="1" name="รูปภาพ 1" descr="https://process.gprocurement.go.th/EPROCWeb/images/krut10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rocess.gprocurement.go.th/EPROCWeb/images/krut10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4272" w:rsidRPr="00DC4272" w:rsidTr="007C67A4">
        <w:trPr>
          <w:gridAfter w:val="1"/>
          <w:wAfter w:w="178" w:type="dxa"/>
          <w:tblCellSpacing w:w="0" w:type="dxa"/>
          <w:jc w:val="center"/>
        </w:trPr>
        <w:tc>
          <w:tcPr>
            <w:tcW w:w="904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272" w:rsidRPr="00DC4272" w:rsidRDefault="00DC4272" w:rsidP="00DC42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DC4272">
              <w:rPr>
                <w:rFonts w:ascii="Angsana New" w:eastAsia="Times New Roman" w:hAnsi="Angsana New" w:cs="Angsana New"/>
                <w:b/>
                <w:bCs/>
                <w:color w:val="000000"/>
                <w:sz w:val="36"/>
                <w:szCs w:val="36"/>
                <w:cs/>
              </w:rPr>
              <w:t xml:space="preserve">ประกาศ </w:t>
            </w:r>
            <w:r w:rsidRPr="00DC4272">
              <w:rPr>
                <w:rFonts w:ascii="Angsana New" w:eastAsia="Times New Roman" w:hAnsi="Angsana New" w:cs="Angsana New"/>
                <w:b/>
                <w:bCs/>
                <w:color w:val="660066"/>
                <w:sz w:val="32"/>
                <w:szCs w:val="32"/>
                <w:cs/>
              </w:rPr>
              <w:t>องค์การบริหารส่วนตำบลท่านางแมว</w:t>
            </w:r>
          </w:p>
        </w:tc>
      </w:tr>
      <w:tr w:rsidR="00DC4272" w:rsidRPr="00DC4272" w:rsidTr="007C67A4">
        <w:trPr>
          <w:gridAfter w:val="1"/>
          <w:wAfter w:w="178" w:type="dxa"/>
          <w:tblCellSpacing w:w="0" w:type="dxa"/>
          <w:jc w:val="center"/>
        </w:trPr>
        <w:tc>
          <w:tcPr>
            <w:tcW w:w="904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272" w:rsidRPr="00DC4272" w:rsidRDefault="00DC4272" w:rsidP="00DC42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DC4272">
              <w:rPr>
                <w:rFonts w:ascii="Angsana New" w:eastAsia="Times New Roman" w:hAnsi="Angsana New" w:cs="Angsana New"/>
                <w:b/>
                <w:bCs/>
                <w:color w:val="000000"/>
                <w:sz w:val="36"/>
                <w:szCs w:val="36"/>
                <w:cs/>
              </w:rPr>
              <w:t xml:space="preserve">เรื่อง </w:t>
            </w:r>
            <w:r w:rsidRPr="00DC4272">
              <w:rPr>
                <w:rFonts w:ascii="Angsana New" w:eastAsia="Times New Roman" w:hAnsi="Angsana New" w:cs="Angsana New"/>
                <w:b/>
                <w:bCs/>
                <w:color w:val="660066"/>
                <w:sz w:val="32"/>
                <w:szCs w:val="32"/>
                <w:cs/>
              </w:rPr>
              <w:t>สอบราคาจ้างโครงการปรับปรุงถนนลูกรังบ้านโพนงาม หมู่ที่ ๔</w:t>
            </w:r>
          </w:p>
        </w:tc>
      </w:tr>
      <w:tr w:rsidR="00DC4272" w:rsidRPr="00DC4272" w:rsidTr="007C67A4">
        <w:trPr>
          <w:gridAfter w:val="1"/>
          <w:wAfter w:w="178" w:type="dxa"/>
          <w:tblCellSpacing w:w="0" w:type="dxa"/>
          <w:jc w:val="center"/>
        </w:trPr>
        <w:tc>
          <w:tcPr>
            <w:tcW w:w="904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272" w:rsidRPr="00DC4272" w:rsidRDefault="00DC4272" w:rsidP="00DC42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DC4272" w:rsidRPr="00DC4272" w:rsidTr="007C67A4">
        <w:trPr>
          <w:gridAfter w:val="1"/>
          <w:wAfter w:w="178" w:type="dxa"/>
          <w:tblCellSpacing w:w="0" w:type="dxa"/>
          <w:jc w:val="center"/>
        </w:trPr>
        <w:tc>
          <w:tcPr>
            <w:tcW w:w="904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272" w:rsidRPr="00DC4272" w:rsidRDefault="00DC4272" w:rsidP="007C67A4">
            <w:pPr>
              <w:spacing w:before="100" w:beforeAutospacing="1" w:after="100" w:afterAutospacing="1" w:line="240" w:lineRule="auto"/>
              <w:ind w:right="-286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องค์การบริหารส่วนตำบลท่านางแมว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มีความประสงค์จะ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สอบราคาจ้างโครงการปรับปรุงถนนลูกรัง</w:t>
            </w:r>
            <w:r w:rsidR="007C67A4">
              <w:rPr>
                <w:rFonts w:ascii="Angsana New" w:eastAsia="Times New Roman" w:hAnsi="Angsana New" w:cs="Angsana New" w:hint="cs"/>
                <w:color w:val="660066"/>
                <w:sz w:val="32"/>
                <w:szCs w:val="32"/>
                <w:cs/>
              </w:rPr>
              <w:t xml:space="preserve">                    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บ้านโพนงาม หมู่ที่ ๔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ราคากลางของงานก่อสร้างในการสอบราคาครั้งนี้เป็นเงินทั้งสิ้น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๑๓๙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</w:rPr>
              <w:t>,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๐๐๐.๐๐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บาท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(หนึ่งแสนสามหมื่นเก้าพันบาทถ้วน)</w:t>
            </w:r>
          </w:p>
        </w:tc>
      </w:tr>
      <w:tr w:rsidR="00DC4272" w:rsidRPr="00DC4272" w:rsidTr="007C67A4">
        <w:trPr>
          <w:gridAfter w:val="1"/>
          <w:wAfter w:w="178" w:type="dxa"/>
          <w:tblCellSpacing w:w="0" w:type="dxa"/>
          <w:jc w:val="center"/>
        </w:trPr>
        <w:tc>
          <w:tcPr>
            <w:tcW w:w="904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272" w:rsidRPr="00DC4272" w:rsidRDefault="00DC4272" w:rsidP="00DC42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ผู้มีสิทธิเสนอราคาจะต้องมีคุณสมบัติ ดังต่อไปนี้</w:t>
            </w:r>
          </w:p>
        </w:tc>
      </w:tr>
      <w:tr w:rsidR="00DC4272" w:rsidRPr="00DC4272" w:rsidTr="007C67A4">
        <w:trPr>
          <w:gridAfter w:val="1"/>
          <w:wAfter w:w="178" w:type="dxa"/>
          <w:tblCellSpacing w:w="0" w:type="dxa"/>
          <w:jc w:val="center"/>
        </w:trPr>
        <w:tc>
          <w:tcPr>
            <w:tcW w:w="904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272" w:rsidRPr="00DC4272" w:rsidRDefault="00DC4272" w:rsidP="00DC427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 w:hint="cs"/>
                <w:color w:val="000000"/>
                <w:sz w:val="21"/>
                <w:szCs w:val="21"/>
              </w:rPr>
            </w:pP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๑.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เป็นนิติบุคคล ผู้มีอาชีพรับจ้างงานที่สอบราคาจ้างดังกล่าวซึ่งมีผลงานประเภทเดียวกัน ในวงเงินไม่น้อยกว่า ๖๙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</w:rPr>
              <w:t>,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๕๐๐.๐๐ บาท</w:t>
            </w:r>
            <w:r w:rsidRPr="00DC4272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br/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๒.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ไม่เป็นผู้ที่ถูกระบุชื่อไว้ในบัญชีรายชื่อผู้ทิ้งงานของทางราชการและได้แจ้งเวียนชื่อแล้ว</w:t>
            </w:r>
            <w:r w:rsidRPr="00DC4272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br/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๓.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ไม่เป็นผู้ได้รับเอกสิทธิ์หรือความคุ้มกัน ซึ่งอาจปฏิเสธไม่ยอมขึ้นศาลไทย เว้นแต่รัฐบาลของผู้เสนอราคา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lastRenderedPageBreak/>
              <w:t>ได้มีคำสั่งให้สละสิทธิ์ความคุ้มกันเช่นว่านั้น</w:t>
            </w:r>
            <w:r w:rsidRPr="00DC4272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br/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๔.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เป็นผู้ที่ผ่านการคัดเลือกผู้มีคุณสมบัติเบื้องต้นในการจ้างขององค์การบริหารส่วนตำบลท่านางแมว</w:t>
            </w:r>
            <w:r w:rsidRPr="00DC4272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br/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๕.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ไม่เป็นผู้มีผลประโยชน์ร่วมกันกับผู้เสนอราคารายอื่นที่เข้าเสนอราคาให้แก่องค์การบริหารส่วนตำบลท่านางแมว ณ วันที่ประกาศสอบราคา หรือไม่เป็นผู้กระทำการอันเป็นการขัดขวางการแข่งขันราคาอย่างเป็นธรรมในการสอบราคาจ้างครั้งนี้</w:t>
            </w:r>
          </w:p>
        </w:tc>
      </w:tr>
      <w:tr w:rsidR="00DC4272" w:rsidRPr="00DC4272" w:rsidTr="007C67A4">
        <w:trPr>
          <w:tblCellSpacing w:w="0" w:type="dxa"/>
          <w:jc w:val="center"/>
        </w:trPr>
        <w:tc>
          <w:tcPr>
            <w:tcW w:w="92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272" w:rsidRPr="00DC4272" w:rsidRDefault="00DC4272" w:rsidP="00DC427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lastRenderedPageBreak/>
              <w:t>กำหนดยื่นซอง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ในวันที่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๑๕ มิถุนายน ๒๕๕๕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ถึงวันที่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๒๘ มิถุนายน ๒๕๕๕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ตั้งแต่เวลา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๐๘.๓๐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ถึงเวลา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๑๖.๓๐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ณ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องค์การบริหารส่วนตำบลท่านางแนว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และกำหนดเปิดซองใบเสนอราคาใน</w:t>
            </w:r>
            <w:r w:rsidR="007C67A4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 xml:space="preserve">                     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วันที่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๒๙ มิถุนายน ๒๕๕๕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ตั้งแต่เวลา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๑๐.๐๐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เป็นต้นไป</w:t>
            </w:r>
          </w:p>
        </w:tc>
      </w:tr>
      <w:tr w:rsidR="00DC4272" w:rsidRPr="00DC4272" w:rsidTr="007C67A4">
        <w:trPr>
          <w:gridAfter w:val="1"/>
          <w:wAfter w:w="178" w:type="dxa"/>
          <w:tblCellSpacing w:w="0" w:type="dxa"/>
          <w:jc w:val="center"/>
        </w:trPr>
        <w:tc>
          <w:tcPr>
            <w:tcW w:w="904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272" w:rsidRDefault="00DC4272" w:rsidP="00DC427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ผู้สนใจติดต่อขอรับเอกสาร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สอบราคาจ้าง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ได้ที่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องค์การบริหารส่วนตำบลท่านางแนว</w:t>
            </w:r>
            <w:r w:rsidR="007C67A4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 xml:space="preserve">                                                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ในวันที่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๑๕ มิถุนายน ๒๕๕๕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ถึงวันที่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๒๘ มิถุนายน ๒๕๕๕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ตั้งแต่เวลา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๐๘.๓๐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 ถึงเวลา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๑๖.๓๐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น.</w:t>
            </w:r>
            <w:r w:rsidR="007C67A4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 xml:space="preserve">     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ดูรายละเอียดได้ที่เว็บไซต์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</w:rPr>
              <w:t>www.thanangnaew.go.th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หรือสอบถามทางโทรศัพท์หมายเลข</w:t>
            </w:r>
            <w:r w:rsidR="007C67A4">
              <w:rPr>
                <w:rFonts w:ascii="Angsana New" w:eastAsia="Times New Roman" w:hAnsi="Angsana New" w:cs="Angsana New" w:hint="cs"/>
                <w:color w:val="000000"/>
                <w:sz w:val="32"/>
                <w:szCs w:val="32"/>
                <w:cs/>
              </w:rPr>
              <w:t xml:space="preserve">                        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๐๔๓-๒๗๘-๐๘๒ ต่อ ๑๕</w:t>
            </w: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 ในวันและเวลาราชการ</w:t>
            </w:r>
          </w:p>
          <w:p w:rsidR="00DC4272" w:rsidRPr="00DC4272" w:rsidRDefault="00DC4272" w:rsidP="00DC4272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DC4272" w:rsidRPr="00DC4272" w:rsidTr="007C67A4">
        <w:trPr>
          <w:gridAfter w:val="1"/>
          <w:wAfter w:w="178" w:type="dxa"/>
          <w:tblCellSpacing w:w="0" w:type="dxa"/>
          <w:jc w:val="center"/>
        </w:trPr>
        <w:tc>
          <w:tcPr>
            <w:tcW w:w="904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272" w:rsidRPr="00DC4272" w:rsidRDefault="00DC4272" w:rsidP="00DC42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DC4272" w:rsidRPr="00DC4272" w:rsidTr="007C67A4">
        <w:trPr>
          <w:gridAfter w:val="1"/>
          <w:wAfter w:w="178" w:type="dxa"/>
          <w:tblCellSpacing w:w="0" w:type="dxa"/>
          <w:jc w:val="center"/>
        </w:trPr>
        <w:tc>
          <w:tcPr>
            <w:tcW w:w="904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272" w:rsidRDefault="00DC4272" w:rsidP="00DC42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 xml:space="preserve">ประกาศ ณ วันที่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๑๕ มิถุนายน พ.ศ. ๒๕๕๕</w:t>
            </w:r>
          </w:p>
          <w:p w:rsidR="007C67A4" w:rsidRDefault="007C67A4" w:rsidP="00DC42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  <w:p w:rsidR="007C67A4" w:rsidRDefault="007C67A4" w:rsidP="00DC42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  <w:p w:rsidR="007C67A4" w:rsidRPr="00DC4272" w:rsidRDefault="007C67A4" w:rsidP="00DC4272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DC4272" w:rsidRPr="00DC4272" w:rsidTr="007C67A4">
        <w:trPr>
          <w:gridAfter w:val="1"/>
          <w:wAfter w:w="178" w:type="dxa"/>
          <w:tblCellSpacing w:w="0" w:type="dxa"/>
          <w:jc w:val="center"/>
        </w:trPr>
        <w:tc>
          <w:tcPr>
            <w:tcW w:w="904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272" w:rsidRPr="00DC4272" w:rsidRDefault="00DC4272" w:rsidP="00DC42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</w:tbl>
    <w:p w:rsidR="00DC4272" w:rsidRPr="00DC4272" w:rsidRDefault="00DC4272" w:rsidP="00DC4272">
      <w:pPr>
        <w:spacing w:after="0" w:line="240" w:lineRule="auto"/>
        <w:jc w:val="center"/>
        <w:rPr>
          <w:rFonts w:ascii="Tahoma" w:eastAsia="Times New Roman" w:hAnsi="Tahoma" w:cs="Tahoma"/>
          <w:vanish/>
          <w:color w:val="000000"/>
          <w:sz w:val="21"/>
          <w:szCs w:val="21"/>
        </w:rPr>
      </w:pPr>
    </w:p>
    <w:tbl>
      <w:tblPr>
        <w:tblW w:w="826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65"/>
      </w:tblGrid>
      <w:tr w:rsidR="00DC4272" w:rsidRPr="00DC4272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272" w:rsidRPr="00DC4272" w:rsidRDefault="00DC4272" w:rsidP="00DC42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DC4272" w:rsidRPr="00DC4272">
        <w:trPr>
          <w:tblCellSpacing w:w="0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272" w:rsidRPr="00DC4272" w:rsidRDefault="00DC4272" w:rsidP="00DC427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</w:p>
        </w:tc>
      </w:tr>
      <w:tr w:rsidR="00DC4272" w:rsidRPr="00DC4272">
        <w:trPr>
          <w:tblCellSpacing w:w="0" w:type="dxa"/>
          <w:jc w:val="center"/>
        </w:trPr>
        <w:tc>
          <w:tcPr>
            <w:tcW w:w="82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272" w:rsidRPr="00DC4272" w:rsidRDefault="00DC4272" w:rsidP="00DC42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DC4272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(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นาย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</w:rPr>
              <w:t xml:space="preserve">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นิ</w:t>
            </w:r>
            <w:proofErr w:type="spellStart"/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รันดร์</w:t>
            </w:r>
            <w:proofErr w:type="spellEnd"/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 xml:space="preserve"> ศรีภิรมย์</w:t>
            </w:r>
            <w:r w:rsidRPr="00DC4272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>)</w:t>
            </w:r>
          </w:p>
        </w:tc>
      </w:tr>
      <w:tr w:rsidR="00DC4272" w:rsidRPr="00DC4272">
        <w:trPr>
          <w:tblCellSpacing w:w="0" w:type="dxa"/>
          <w:jc w:val="center"/>
        </w:trPr>
        <w:tc>
          <w:tcPr>
            <w:tcW w:w="826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272" w:rsidRPr="00DC4272" w:rsidRDefault="00DC4272" w:rsidP="00DC4272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color w:val="000000"/>
                <w:sz w:val="21"/>
                <w:szCs w:val="21"/>
              </w:rPr>
            </w:pPr>
            <w:r w:rsidRPr="00DC4272">
              <w:rPr>
                <w:rFonts w:ascii="Angsana New" w:eastAsia="Times New Roman" w:hAnsi="Angsana New" w:cs="Angsana New"/>
                <w:color w:val="000000"/>
                <w:sz w:val="32"/>
                <w:szCs w:val="32"/>
                <w:cs/>
              </w:rPr>
              <w:t>ตำแหน่ง</w:t>
            </w:r>
            <w:r w:rsidRPr="00DC4272">
              <w:rPr>
                <w:rFonts w:ascii="Tahoma" w:eastAsia="Times New Roman" w:hAnsi="Tahoma" w:cs="Tahoma"/>
                <w:color w:val="000000"/>
                <w:sz w:val="21"/>
                <w:szCs w:val="21"/>
              </w:rPr>
              <w:t xml:space="preserve"> </w:t>
            </w:r>
            <w:r w:rsidRPr="00DC4272">
              <w:rPr>
                <w:rFonts w:ascii="Angsana New" w:eastAsia="Times New Roman" w:hAnsi="Angsana New" w:cs="Angsana New"/>
                <w:color w:val="660066"/>
                <w:sz w:val="32"/>
                <w:szCs w:val="32"/>
                <w:cs/>
              </w:rPr>
              <w:t>นายกองค์การบริหารส่วนตำบลท่านางแนว</w:t>
            </w:r>
          </w:p>
        </w:tc>
      </w:tr>
    </w:tbl>
    <w:p w:rsidR="00DC4272" w:rsidRDefault="00DC4272" w:rsidP="00DC4272">
      <w:pPr>
        <w:ind w:left="-709" w:right="-472"/>
      </w:pPr>
    </w:p>
    <w:p w:rsidR="00DC4272" w:rsidRDefault="00DC4272" w:rsidP="00DC4272">
      <w:pPr>
        <w:ind w:left="-709" w:right="-472"/>
      </w:pPr>
    </w:p>
    <w:p w:rsidR="00DC4272" w:rsidRDefault="00DC4272" w:rsidP="00DC4272">
      <w:pPr>
        <w:ind w:left="-709" w:right="-472"/>
      </w:pPr>
    </w:p>
    <w:p w:rsidR="00DC4272" w:rsidRDefault="00DC4272" w:rsidP="00DC4272">
      <w:pPr>
        <w:ind w:left="-709" w:right="-472"/>
      </w:pPr>
    </w:p>
    <w:p w:rsidR="00DC4272" w:rsidRDefault="00DC4272" w:rsidP="00DC4272">
      <w:pPr>
        <w:ind w:left="-709" w:right="-472"/>
      </w:pPr>
    </w:p>
    <w:sectPr w:rsidR="00DC4272" w:rsidSect="007C67A4">
      <w:pgSz w:w="11906" w:h="16838"/>
      <w:pgMar w:top="1134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272"/>
    <w:rsid w:val="000F5363"/>
    <w:rsid w:val="007C67A4"/>
    <w:rsid w:val="00DC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4272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DC427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C427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4272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DC427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DC427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2737</Words>
  <Characters>15602</Characters>
  <Application>Microsoft Office Word</Application>
  <DocSecurity>0</DocSecurity>
  <Lines>130</Lines>
  <Paragraphs>36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2012-06-15T07:52:00Z</cp:lastPrinted>
  <dcterms:created xsi:type="dcterms:W3CDTF">2012-06-15T07:44:00Z</dcterms:created>
  <dcterms:modified xsi:type="dcterms:W3CDTF">2012-06-15T07:57:00Z</dcterms:modified>
</cp:coreProperties>
</file>